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28" w:rsidRDefault="00D23423">
      <w:pPr>
        <w:spacing w:before="156" w:line="322" w:lineRule="exact"/>
        <w:ind w:left="3736" w:right="415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</w:p>
    <w:p w:rsidR="00651928" w:rsidRDefault="00D23423">
      <w:pPr>
        <w:ind w:left="4728" w:right="5140" w:hanging="2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Дружинская</w:t>
      </w:r>
      <w:proofErr w:type="spellEnd"/>
      <w:r>
        <w:rPr>
          <w:sz w:val="28"/>
        </w:rPr>
        <w:t xml:space="preserve"> средняя общеобразовательная 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области»</w:t>
      </w:r>
    </w:p>
    <w:p w:rsidR="00651928" w:rsidRDefault="00651928">
      <w:pPr>
        <w:pStyle w:val="a3"/>
        <w:rPr>
          <w:sz w:val="20"/>
        </w:rPr>
      </w:pPr>
    </w:p>
    <w:p w:rsidR="00651928" w:rsidRDefault="00651928">
      <w:pPr>
        <w:pStyle w:val="a3"/>
        <w:rPr>
          <w:sz w:val="20"/>
        </w:rPr>
      </w:pPr>
    </w:p>
    <w:p w:rsidR="00651928" w:rsidRDefault="00651928">
      <w:pPr>
        <w:pStyle w:val="a3"/>
        <w:rPr>
          <w:sz w:val="20"/>
        </w:rPr>
      </w:pPr>
    </w:p>
    <w:p w:rsidR="00651928" w:rsidRDefault="00D23423">
      <w:pPr>
        <w:pStyle w:val="a3"/>
        <w:spacing w:before="11"/>
      </w:pPr>
      <w:r>
        <w:pict>
          <v:group id="_x0000_s1026" style="position:absolute;margin-left:623.55pt;margin-top:16.3pt;width:205.15pt;height:92.55pt;z-index:-251657216;mso-wrap-distance-left:0;mso-wrap-distance-right:0;mso-position-horizontal-relative:page" coordorigin="12471,326" coordsize="4103,1851">
            <v:shape id="_x0000_s1028" style="position:absolute;left:12491;top:346;width:4063;height:1811" coordorigin="12491,346" coordsize="4063,1811" path="m12491,1957r,-1411l12495,430r21,-59l12576,349r115,-3l16354,346r115,3l16529,371r21,59l16554,546r,1411l16550,2072r-21,60l16469,2154r-115,3l12691,2157r-115,-3l12516,2132r-21,-60l12491,1957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523;top:368;width:3998;height:1766" filled="f" stroked="f">
              <v:textbox inset="0,0,0,0">
                <w:txbxContent>
                  <w:p w:rsidR="00651928" w:rsidRDefault="00D23423">
                    <w:pPr>
                      <w:spacing w:line="166" w:lineRule="exact"/>
                      <w:ind w:left="2384"/>
                      <w:rPr>
                        <w:b/>
                      </w:rPr>
                    </w:pPr>
                    <w:bookmarkStart w:id="0" w:name="Утверждаю:"/>
                    <w:bookmarkEnd w:id="0"/>
                    <w:r>
                      <w:rPr>
                        <w:b/>
                      </w:rPr>
                      <w:t>Утверждаю:</w:t>
                    </w:r>
                  </w:p>
                  <w:p w:rsidR="00651928" w:rsidRDefault="00D23423">
                    <w:pPr>
                      <w:spacing w:line="248" w:lineRule="exact"/>
                      <w:ind w:left="2"/>
                    </w:pPr>
                    <w:bookmarkStart w:id="1" w:name="Директор_МБОУ_«Дружинская_СОШ»"/>
                    <w:bookmarkEnd w:id="1"/>
                    <w:r>
                      <w:rPr>
                        <w:spacing w:val="-2"/>
                      </w:rPr>
                      <w:t>Д</w:t>
                    </w:r>
                    <w:r>
                      <w:rPr>
                        <w:spacing w:val="1"/>
                      </w:rPr>
                      <w:t>и</w:t>
                    </w:r>
                    <w:r>
                      <w:t>р</w:t>
                    </w:r>
                    <w:r>
                      <w:rPr>
                        <w:spacing w:val="-7"/>
                      </w:rPr>
                      <w:t>е</w:t>
                    </w:r>
                    <w:r>
                      <w:rPr>
                        <w:spacing w:val="-2"/>
                      </w:rPr>
                      <w:t>к</w:t>
                    </w:r>
                    <w:r>
                      <w:t>т</w:t>
                    </w:r>
                    <w:r>
                      <w:rPr>
                        <w:spacing w:val="-6"/>
                      </w:rPr>
                      <w:t>о</w:t>
                    </w:r>
                    <w:r>
                      <w:t>р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81"/>
                      </w:rPr>
                      <w:t>М</w:t>
                    </w:r>
                    <w:r>
                      <w:rPr>
                        <w:rFonts w:ascii="Microsoft Sans Serif" w:hAnsi="Microsoft Sans Serif"/>
                        <w:spacing w:val="-54"/>
                        <w:w w:val="86"/>
                        <w:position w:val="1"/>
                        <w:sz w:val="20"/>
                      </w:rPr>
                      <w:t>Д</w:t>
                    </w:r>
                    <w:r>
                      <w:rPr>
                        <w:spacing w:val="-74"/>
                      </w:rPr>
                      <w:t>Б</w:t>
                    </w:r>
                    <w:r>
                      <w:rPr>
                        <w:rFonts w:ascii="Microsoft Sans Serif" w:hAnsi="Microsoft Sans Serif"/>
                        <w:spacing w:val="-83"/>
                        <w:w w:val="99"/>
                        <w:position w:val="1"/>
                        <w:sz w:val="20"/>
                      </w:rPr>
                      <w:t>О</w:t>
                    </w:r>
                    <w:proofErr w:type="spellStart"/>
                    <w:r>
                      <w:rPr>
                        <w:spacing w:val="-77"/>
                      </w:rPr>
                      <w:t>О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40"/>
                        <w:w w:val="86"/>
                        <w:position w:val="1"/>
                        <w:sz w:val="20"/>
                      </w:rPr>
                      <w:t>К</w:t>
                    </w:r>
                    <w:r>
                      <w:rPr>
                        <w:spacing w:val="-117"/>
                      </w:rPr>
                      <w:t>У</w:t>
                    </w:r>
                    <w:r>
                      <w:rPr>
                        <w:rFonts w:ascii="Microsoft Sans Serif" w:hAnsi="Microsoft Sans Serif"/>
                        <w:spacing w:val="-1"/>
                        <w:w w:val="98"/>
                        <w:position w:val="1"/>
                        <w:sz w:val="20"/>
                      </w:rPr>
                      <w:t>У</w:t>
                    </w:r>
                    <w:proofErr w:type="gramStart"/>
                    <w:r>
                      <w:rPr>
                        <w:rFonts w:ascii="Microsoft Sans Serif" w:hAnsi="Microsoft Sans Serif"/>
                        <w:spacing w:val="-116"/>
                        <w:w w:val="99"/>
                        <w:position w:val="1"/>
                        <w:sz w:val="20"/>
                      </w:rPr>
                      <w:t>М</w:t>
                    </w:r>
                    <w:r>
                      <w:rPr>
                        <w:spacing w:val="-3"/>
                      </w:rPr>
                      <w:t>«</w:t>
                    </w:r>
                    <w:proofErr w:type="gramEnd"/>
                    <w:r>
                      <w:rPr>
                        <w:spacing w:val="-143"/>
                      </w:rPr>
                      <w:t>Д</w:t>
                    </w:r>
                    <w:r>
                      <w:rPr>
                        <w:rFonts w:ascii="Microsoft Sans Serif" w:hAnsi="Microsoft Sans Serif"/>
                        <w:spacing w:val="-1"/>
                        <w:w w:val="99"/>
                        <w:position w:val="1"/>
                        <w:sz w:val="20"/>
                      </w:rPr>
                      <w:t>Е</w:t>
                    </w:r>
                    <w:r>
                      <w:rPr>
                        <w:rFonts w:ascii="Microsoft Sans Serif" w:hAnsi="Microsoft Sans Serif"/>
                        <w:spacing w:val="-135"/>
                        <w:w w:val="99"/>
                        <w:position w:val="1"/>
                        <w:sz w:val="20"/>
                      </w:rPr>
                      <w:t>Н</w:t>
                    </w:r>
                    <w:proofErr w:type="spellStart"/>
                    <w:r>
                      <w:rPr>
                        <w:spacing w:val="4"/>
                      </w:rPr>
                      <w:t>р</w:t>
                    </w:r>
                    <w:r>
                      <w:rPr>
                        <w:spacing w:val="-91"/>
                      </w:rPr>
                      <w:t>у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36"/>
                        <w:w w:val="99"/>
                        <w:position w:val="1"/>
                        <w:sz w:val="20"/>
                      </w:rPr>
                      <w:t>Т</w:t>
                    </w:r>
                    <w:r>
                      <w:rPr>
                        <w:spacing w:val="-62"/>
                      </w:rPr>
                      <w:t>ж</w:t>
                    </w:r>
                    <w:r>
                      <w:rPr>
                        <w:rFonts w:ascii="Microsoft Sans Serif" w:hAnsi="Microsoft Sans Serif"/>
                        <w:spacing w:val="-80"/>
                        <w:w w:val="98"/>
                        <w:position w:val="1"/>
                        <w:sz w:val="20"/>
                      </w:rPr>
                      <w:t>П</w:t>
                    </w:r>
                    <w:r>
                      <w:rPr>
                        <w:spacing w:val="-39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115"/>
                        <w:w w:val="99"/>
                        <w:position w:val="1"/>
                        <w:sz w:val="20"/>
                      </w:rPr>
                      <w:t>О</w:t>
                    </w:r>
                    <w:r>
                      <w:rPr>
                        <w:spacing w:val="-4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130"/>
                        <w:w w:val="86"/>
                        <w:position w:val="1"/>
                        <w:sz w:val="20"/>
                      </w:rPr>
                      <w:t>Д</w:t>
                    </w:r>
                    <w:proofErr w:type="spellStart"/>
                    <w:r>
                      <w:rPr>
                        <w:spacing w:val="-2"/>
                      </w:rPr>
                      <w:t>с</w:t>
                    </w:r>
                    <w:r>
                      <w:rPr>
                        <w:spacing w:val="-74"/>
                      </w:rPr>
                      <w:t>к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71"/>
                        <w:w w:val="98"/>
                        <w:position w:val="1"/>
                        <w:sz w:val="20"/>
                      </w:rPr>
                      <w:t>П</w:t>
                    </w:r>
                    <w:r>
                      <w:rPr>
                        <w:spacing w:val="-28"/>
                      </w:rPr>
                      <w:t>а</w:t>
                    </w:r>
                    <w:r>
                      <w:rPr>
                        <w:rFonts w:ascii="Microsoft Sans Serif" w:hAnsi="Microsoft Sans Serif"/>
                        <w:spacing w:val="-113"/>
                        <w:w w:val="98"/>
                        <w:position w:val="1"/>
                        <w:sz w:val="20"/>
                      </w:rPr>
                      <w:t>И</w:t>
                    </w:r>
                    <w:r>
                      <w:rPr>
                        <w:spacing w:val="11"/>
                      </w:rPr>
                      <w:t>я</w:t>
                    </w:r>
                    <w:r>
                      <w:rPr>
                        <w:rFonts w:ascii="Microsoft Sans Serif" w:hAnsi="Microsoft Sans Serif"/>
                        <w:spacing w:val="-98"/>
                        <w:w w:val="99"/>
                        <w:position w:val="1"/>
                        <w:sz w:val="20"/>
                      </w:rPr>
                      <w:t>С</w:t>
                    </w:r>
                    <w:proofErr w:type="spellStart"/>
                    <w:r>
                      <w:rPr>
                        <w:spacing w:val="-50"/>
                      </w:rPr>
                      <w:t>С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82"/>
                        <w:w w:val="99"/>
                        <w:position w:val="1"/>
                        <w:sz w:val="20"/>
                      </w:rPr>
                      <w:t>А</w:t>
                    </w:r>
                    <w:r>
                      <w:rPr>
                        <w:spacing w:val="-78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67"/>
                        <w:w w:val="99"/>
                        <w:position w:val="1"/>
                        <w:sz w:val="20"/>
                      </w:rPr>
                      <w:t>Н</w:t>
                    </w:r>
                    <w:r>
                      <w:rPr>
                        <w:spacing w:val="-2"/>
                      </w:rPr>
                      <w:t>Ш</w:t>
                    </w:r>
                    <w:r>
                      <w:t>»</w:t>
                    </w:r>
                  </w:p>
                  <w:p w:rsidR="00651928" w:rsidRDefault="00D23423">
                    <w:pPr>
                      <w:spacing w:line="258" w:lineRule="exact"/>
                      <w:ind w:left="787"/>
                    </w:pPr>
                    <w:bookmarkStart w:id="2" w:name="Е.А._Соколова"/>
                    <w:bookmarkEnd w:id="2"/>
                    <w:r>
                      <w:rPr>
                        <w:rFonts w:ascii="Microsoft Sans Serif" w:hAnsi="Microsoft Sans Serif"/>
                        <w:w w:val="94"/>
                        <w:sz w:val="20"/>
                      </w:rPr>
                      <w:t>ЭЛЕ</w:t>
                    </w:r>
                    <w:r>
                      <w:rPr>
                        <w:rFonts w:ascii="Microsoft Sans Serif" w:hAnsi="Microsoft Sans Serif"/>
                        <w:spacing w:val="-1"/>
                        <w:w w:val="94"/>
                        <w:sz w:val="20"/>
                      </w:rPr>
                      <w:t>К</w:t>
                    </w: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>ТРОННО</w:t>
                    </w:r>
                    <w:r>
                      <w:rPr>
                        <w:rFonts w:ascii="Microsoft Sans Serif" w:hAnsi="Microsoft Sans Serif"/>
                        <w:spacing w:val="-46"/>
                        <w:w w:val="98"/>
                        <w:sz w:val="20"/>
                      </w:rPr>
                      <w:t>Й</w:t>
                    </w:r>
                    <w:r>
                      <w:rPr>
                        <w:spacing w:val="-34"/>
                        <w:position w:val="-2"/>
                      </w:rPr>
                      <w:t>Е</w:t>
                    </w:r>
                    <w:r>
                      <w:rPr>
                        <w:rFonts w:ascii="Microsoft Sans Serif" w:hAnsi="Microsoft Sans Serif"/>
                        <w:spacing w:val="-109"/>
                        <w:w w:val="98"/>
                        <w:sz w:val="20"/>
                      </w:rPr>
                      <w:t>П</w:t>
                    </w:r>
                    <w:r>
                      <w:rPr>
                        <w:spacing w:val="1"/>
                        <w:position w:val="-2"/>
                      </w:rPr>
                      <w:t>.</w:t>
                    </w:r>
                    <w:r>
                      <w:rPr>
                        <w:spacing w:val="-108"/>
                        <w:position w:val="-2"/>
                      </w:rPr>
                      <w:t>А</w:t>
                    </w:r>
                    <w:r>
                      <w:rPr>
                        <w:rFonts w:ascii="Microsoft Sans Serif" w:hAnsi="Microsoft Sans Serif"/>
                        <w:spacing w:val="-53"/>
                        <w:w w:val="99"/>
                        <w:sz w:val="20"/>
                      </w:rPr>
                      <w:t>О</w:t>
                    </w:r>
                    <w:proofErr w:type="gramStart"/>
                    <w:r>
                      <w:rPr>
                        <w:spacing w:val="-3"/>
                        <w:position w:val="-2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73"/>
                        <w:w w:val="86"/>
                        <w:sz w:val="20"/>
                      </w:rPr>
                      <w:t>Д</w:t>
                    </w:r>
                    <w:proofErr w:type="gramEnd"/>
                    <w:r>
                      <w:rPr>
                        <w:spacing w:val="-76"/>
                        <w:position w:val="-2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67"/>
                        <w:w w:val="98"/>
                        <w:sz w:val="20"/>
                      </w:rPr>
                      <w:t>П</w:t>
                    </w:r>
                    <w:r>
                      <w:rPr>
                        <w:spacing w:val="-45"/>
                        <w:position w:val="-2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104"/>
                        <w:w w:val="98"/>
                        <w:sz w:val="20"/>
                      </w:rPr>
                      <w:t>И</w:t>
                    </w:r>
                    <w:r>
                      <w:rPr>
                        <w:spacing w:val="-4"/>
                        <w:position w:val="-2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142"/>
                        <w:w w:val="99"/>
                        <w:sz w:val="20"/>
                      </w:rPr>
                      <w:t>С</w:t>
                    </w:r>
                    <w:proofErr w:type="spellStart"/>
                    <w:r>
                      <w:rPr>
                        <w:spacing w:val="-5"/>
                        <w:position w:val="-2"/>
                      </w:rPr>
                      <w:t>о</w:t>
                    </w:r>
                    <w:r>
                      <w:rPr>
                        <w:spacing w:val="-75"/>
                        <w:position w:val="-2"/>
                      </w:rPr>
                      <w:t>л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51"/>
                        <w:w w:val="99"/>
                        <w:sz w:val="20"/>
                      </w:rPr>
                      <w:t>Ь</w:t>
                    </w:r>
                    <w:r>
                      <w:rPr>
                        <w:spacing w:val="-60"/>
                        <w:position w:val="-2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147"/>
                        <w:w w:val="99"/>
                        <w:sz w:val="20"/>
                      </w:rPr>
                      <w:t>Ю</w:t>
                    </w:r>
                    <w:proofErr w:type="spellStart"/>
                    <w:r>
                      <w:rPr>
                        <w:spacing w:val="1"/>
                        <w:position w:val="-2"/>
                      </w:rPr>
                      <w:t>в</w:t>
                    </w:r>
                    <w:r>
                      <w:rPr>
                        <w:position w:val="-2"/>
                      </w:rPr>
                      <w:t>а</w:t>
                    </w:r>
                    <w:proofErr w:type="spellEnd"/>
                  </w:p>
                  <w:p w:rsidR="00651928" w:rsidRDefault="00651928">
                    <w:pPr>
                      <w:spacing w:before="9"/>
                      <w:rPr>
                        <w:sz w:val="26"/>
                      </w:rPr>
                    </w:pPr>
                  </w:p>
                  <w:p w:rsidR="00651928" w:rsidRDefault="00D23423">
                    <w:pPr>
                      <w:ind w:left="167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sz w:val="12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:    </w:t>
                    </w:r>
                    <w:r>
                      <w:rPr>
                        <w:rFonts w:ascii="Arial MT" w:hAnsi="Arial MT"/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00DECA7EF62D547FCED489AA28202AE9C1</w:t>
                    </w:r>
                  </w:p>
                  <w:p w:rsidR="00651928" w:rsidRDefault="00D23423">
                    <w:pPr>
                      <w:spacing w:before="13" w:line="264" w:lineRule="auto"/>
                      <w:ind w:left="167" w:right="1351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2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w w:val="105"/>
                        <w:sz w:val="12"/>
                      </w:rPr>
                      <w:t>Соколова Елена Анатольевна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w w:val="105"/>
                        <w:sz w:val="12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w w:val="105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2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08.09.2022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2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02.12.2023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1928" w:rsidRDefault="00651928">
      <w:pPr>
        <w:pStyle w:val="a3"/>
        <w:rPr>
          <w:sz w:val="20"/>
        </w:rPr>
      </w:pPr>
    </w:p>
    <w:p w:rsidR="00651928" w:rsidRDefault="00D23423">
      <w:pPr>
        <w:pStyle w:val="a4"/>
        <w:spacing w:before="223"/>
        <w:ind w:left="3744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психолога</w:t>
      </w:r>
      <w:r>
        <w:rPr>
          <w:spacing w:val="-12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proofErr w:type="spellStart"/>
      <w:r>
        <w:t>Дружинская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»</w:t>
      </w:r>
    </w:p>
    <w:p w:rsidR="00651928" w:rsidRDefault="00D23423">
      <w:pPr>
        <w:pStyle w:val="a4"/>
        <w:spacing w:line="598" w:lineRule="exact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51928" w:rsidRDefault="00651928">
      <w:pPr>
        <w:spacing w:line="598" w:lineRule="exact"/>
        <w:sectPr w:rsidR="00651928">
          <w:type w:val="continuous"/>
          <w:pgSz w:w="16840" w:h="11910" w:orient="landscape"/>
          <w:pgMar w:top="1100" w:right="200" w:bottom="280" w:left="620" w:header="720" w:footer="720" w:gutter="0"/>
          <w:cols w:space="720"/>
        </w:sectPr>
      </w:pPr>
    </w:p>
    <w:p w:rsidR="00651928" w:rsidRDefault="00D23423">
      <w:pPr>
        <w:spacing w:before="66" w:line="276" w:lineRule="auto"/>
        <w:ind w:left="100" w:right="502" w:firstLine="845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психологической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службы: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содействовать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атмосферы,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обеспечивающей условия для развития личности, воспитания традиционных ценностей и охраны психологического здоровья 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процесса.</w:t>
      </w:r>
    </w:p>
    <w:p w:rsidR="00651928" w:rsidRDefault="00651928">
      <w:pPr>
        <w:pStyle w:val="a3"/>
        <w:rPr>
          <w:b/>
          <w:sz w:val="26"/>
        </w:rPr>
      </w:pPr>
    </w:p>
    <w:p w:rsidR="00651928" w:rsidRDefault="00D23423">
      <w:pPr>
        <w:spacing w:before="176"/>
        <w:ind w:left="950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651928" w:rsidRDefault="00651928">
      <w:pPr>
        <w:pStyle w:val="a3"/>
        <w:spacing w:before="6"/>
        <w:rPr>
          <w:b/>
          <w:i/>
          <w:sz w:val="23"/>
        </w:rPr>
      </w:pP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before="1" w:line="276" w:lineRule="auto"/>
        <w:ind w:right="520" w:hanging="360"/>
        <w:jc w:val="both"/>
        <w:rPr>
          <w:sz w:val="24"/>
        </w:rPr>
      </w:pPr>
      <w:r>
        <w:rPr>
          <w:sz w:val="24"/>
        </w:rPr>
        <w:t>Обеспечить преемственность содержания и форм организации образовательной деятельности при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line="280" w:lineRule="auto"/>
        <w:ind w:right="518" w:hanging="36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line="276" w:lineRule="auto"/>
        <w:ind w:right="521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line="276" w:lineRule="auto"/>
        <w:ind w:right="511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8"/>
          <w:sz w:val="24"/>
        </w:rPr>
        <w:t xml:space="preserve"> </w:t>
      </w:r>
      <w:r>
        <w:rPr>
          <w:sz w:val="24"/>
        </w:rPr>
        <w:t>риска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психологическом развитии и эмоциональном состоянии участников образовательного процесса, причины их возникновения и 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line="275" w:lineRule="exact"/>
        <w:ind w:left="806" w:hanging="34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before="31"/>
        <w:ind w:left="806" w:hanging="347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before="41"/>
        <w:ind w:left="806" w:hanging="347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before="46"/>
        <w:ind w:left="806" w:hanging="347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before="41"/>
        <w:ind w:left="806" w:hanging="347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before="41" w:line="276" w:lineRule="auto"/>
        <w:ind w:right="507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среде;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ИКТ.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  <w:tab w:val="left" w:pos="2668"/>
          <w:tab w:val="left" w:pos="4457"/>
          <w:tab w:val="left" w:pos="4812"/>
          <w:tab w:val="left" w:pos="6005"/>
          <w:tab w:val="left" w:pos="8976"/>
          <w:tab w:val="left" w:pos="10856"/>
          <w:tab w:val="left" w:pos="12262"/>
          <w:tab w:val="left" w:pos="12828"/>
          <w:tab w:val="left" w:pos="13178"/>
          <w:tab w:val="left" w:pos="14454"/>
        </w:tabs>
        <w:spacing w:line="276" w:lineRule="auto"/>
        <w:ind w:right="506" w:hanging="36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форм</w:t>
      </w:r>
      <w:r>
        <w:rPr>
          <w:sz w:val="24"/>
        </w:rPr>
        <w:t>ированию</w:t>
      </w:r>
      <w:r>
        <w:rPr>
          <w:sz w:val="24"/>
        </w:rPr>
        <w:tab/>
        <w:t>и</w:t>
      </w:r>
      <w:r>
        <w:rPr>
          <w:sz w:val="24"/>
        </w:rPr>
        <w:tab/>
        <w:t>развитию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работников</w:t>
      </w:r>
      <w:r>
        <w:rPr>
          <w:sz w:val="24"/>
        </w:rPr>
        <w:tab/>
        <w:t>ОУ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line="275" w:lineRule="exact"/>
        <w:ind w:left="806" w:hanging="34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before="40" w:line="278" w:lineRule="auto"/>
        <w:ind w:right="512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образования и будущего профессионального самоопределения; обеспечивать осознанный и ответственный выбор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51928" w:rsidRDefault="00D23423">
      <w:pPr>
        <w:pStyle w:val="a5"/>
        <w:numPr>
          <w:ilvl w:val="0"/>
          <w:numId w:val="1"/>
        </w:numPr>
        <w:tabs>
          <w:tab w:val="left" w:pos="807"/>
        </w:tabs>
        <w:spacing w:line="276" w:lineRule="auto"/>
        <w:ind w:right="506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одаренных;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651928" w:rsidRDefault="00651928">
      <w:pPr>
        <w:spacing w:line="276" w:lineRule="auto"/>
        <w:jc w:val="both"/>
        <w:rPr>
          <w:sz w:val="24"/>
        </w:rPr>
        <w:sectPr w:rsidR="00651928">
          <w:pgSz w:w="16840" w:h="11910" w:orient="landscape"/>
          <w:pgMar w:top="920" w:right="200" w:bottom="280" w:left="620" w:header="720" w:footer="720" w:gutter="0"/>
          <w:cols w:space="720"/>
        </w:sectPr>
      </w:pPr>
    </w:p>
    <w:p w:rsidR="00651928" w:rsidRDefault="00651928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</w:tblGrid>
      <w:tr w:rsidR="00651928">
        <w:trPr>
          <w:trHeight w:val="551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Контингент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Предполагаемые</w:t>
            </w:r>
            <w:proofErr w:type="gramEnd"/>
          </w:p>
          <w:p w:rsidR="00651928" w:rsidRDefault="00D23423">
            <w:pPr>
              <w:pStyle w:val="TableParagraph"/>
              <w:spacing w:before="2" w:line="25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73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73" w:lineRule="exact"/>
              <w:ind w:left="791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651928">
        <w:trPr>
          <w:trHeight w:val="278"/>
        </w:trPr>
        <w:tc>
          <w:tcPr>
            <w:tcW w:w="14488" w:type="dxa"/>
            <w:gridSpan w:val="6"/>
          </w:tcPr>
          <w:p w:rsidR="00651928" w:rsidRDefault="00D23423">
            <w:pPr>
              <w:pStyle w:val="TableParagraph"/>
              <w:spacing w:line="259" w:lineRule="exact"/>
              <w:ind w:left="6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Диагностика</w:t>
            </w:r>
          </w:p>
        </w:tc>
      </w:tr>
      <w:tr w:rsidR="00651928">
        <w:trPr>
          <w:trHeight w:val="2482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Выявление детей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неготовых или имеющих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готовности к 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37" w:lineRule="auto"/>
              <w:ind w:left="111" w:right="610"/>
              <w:rPr>
                <w:sz w:val="24"/>
              </w:rPr>
            </w:pPr>
            <w:r>
              <w:rPr>
                <w:sz w:val="24"/>
              </w:rPr>
              <w:t>2-3 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582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1928" w:rsidRDefault="00D2342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51928">
        <w:trPr>
          <w:trHeight w:val="2486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 выявление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42" w:lineRule="auto"/>
              <w:ind w:left="111" w:right="628"/>
              <w:rPr>
                <w:sz w:val="24"/>
              </w:rPr>
            </w:pPr>
            <w:r>
              <w:rPr>
                <w:sz w:val="24"/>
              </w:rPr>
              <w:t>1-2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582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</w:p>
          <w:p w:rsidR="00651928" w:rsidRDefault="00D23423">
            <w:pPr>
              <w:pStyle w:val="TableParagraph"/>
              <w:spacing w:line="274" w:lineRule="exact"/>
              <w:ind w:left="111" w:right="15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51928">
        <w:trPr>
          <w:trHeight w:val="1656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651928" w:rsidRDefault="00D2342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пятиклассников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Определение уровня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звену,</w:t>
            </w:r>
          </w:p>
          <w:p w:rsidR="00651928" w:rsidRDefault="00D23423">
            <w:pPr>
              <w:pStyle w:val="TableParagraph"/>
              <w:spacing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выявление детей, 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37" w:lineRule="auto"/>
              <w:ind w:left="111" w:right="628"/>
              <w:rPr>
                <w:sz w:val="24"/>
              </w:rPr>
            </w:pPr>
            <w:r>
              <w:rPr>
                <w:sz w:val="24"/>
              </w:rPr>
              <w:t>2-3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23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1928" w:rsidRDefault="00D2342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51928">
        <w:trPr>
          <w:trHeight w:val="1656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1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651928" w:rsidRDefault="00D2342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десятиклассников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в старшем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044"/>
              <w:rPr>
                <w:sz w:val="24"/>
              </w:rPr>
            </w:pPr>
            <w:r>
              <w:rPr>
                <w:sz w:val="24"/>
              </w:rPr>
              <w:t>Выявление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недостаточным уровнем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37" w:lineRule="auto"/>
              <w:ind w:left="111" w:right="628"/>
              <w:rPr>
                <w:sz w:val="24"/>
              </w:rPr>
            </w:pPr>
            <w:r>
              <w:rPr>
                <w:sz w:val="24"/>
              </w:rPr>
              <w:t>2-3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23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</w:p>
          <w:p w:rsidR="00651928" w:rsidRDefault="00D23423">
            <w:pPr>
              <w:pStyle w:val="TableParagraph"/>
              <w:spacing w:line="274" w:lineRule="exact"/>
              <w:ind w:left="111" w:right="15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51928">
        <w:trPr>
          <w:trHeight w:val="278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9-11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</w:tr>
    </w:tbl>
    <w:p w:rsidR="00651928" w:rsidRDefault="00651928">
      <w:pPr>
        <w:spacing w:line="258" w:lineRule="exact"/>
        <w:rPr>
          <w:sz w:val="24"/>
        </w:rPr>
        <w:sectPr w:rsidR="00651928">
          <w:pgSz w:w="16840" w:h="11910" w:orient="landscape"/>
          <w:pgMar w:top="110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</w:tblGrid>
      <w:tr w:rsidR="00651928">
        <w:trPr>
          <w:trHeight w:val="2208"/>
        </w:trPr>
        <w:tc>
          <w:tcPr>
            <w:tcW w:w="1810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651928" w:rsidRDefault="00D234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выбору профессии.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учащимся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  <w:p w:rsidR="00651928" w:rsidRDefault="00D234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неделя мая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</w:tr>
      <w:tr w:rsidR="00651928">
        <w:trPr>
          <w:trHeight w:val="3312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667" w:firstLine="33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немедицинского 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651928" w:rsidRDefault="00D23423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Выявление детей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 с целью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цен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</w:p>
          <w:p w:rsidR="00651928" w:rsidRDefault="00D234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651928" w:rsidRDefault="00D23423">
            <w:pPr>
              <w:pStyle w:val="TableParagraph"/>
              <w:ind w:left="111" w:right="7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</w:tr>
      <w:tr w:rsidR="00651928">
        <w:trPr>
          <w:trHeight w:val="2760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Диагностика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в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Выявление неблагополучия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651928" w:rsidRDefault="00D23423">
            <w:pPr>
              <w:pStyle w:val="TableParagraph"/>
              <w:ind w:left="111" w:right="7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</w:p>
          <w:p w:rsidR="00651928" w:rsidRDefault="00D23423">
            <w:pPr>
              <w:pStyle w:val="TableParagraph"/>
              <w:spacing w:line="274" w:lineRule="exact"/>
              <w:ind w:left="111" w:right="101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</w:tr>
      <w:tr w:rsidR="00651928">
        <w:trPr>
          <w:trHeight w:val="1378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524" w:firstLine="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ценностной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965"/>
              <w:jc w:val="both"/>
              <w:rPr>
                <w:sz w:val="24"/>
              </w:rPr>
            </w:pPr>
            <w:r>
              <w:rPr>
                <w:sz w:val="24"/>
              </w:rPr>
              <w:t>Выявить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51928" w:rsidRDefault="00D23423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37" w:lineRule="auto"/>
              <w:ind w:left="111" w:right="877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23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651928" w:rsidRDefault="00D234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руководителям,</w:t>
            </w:r>
          </w:p>
        </w:tc>
      </w:tr>
    </w:tbl>
    <w:p w:rsidR="00651928" w:rsidRDefault="00651928">
      <w:pPr>
        <w:spacing w:line="262" w:lineRule="exact"/>
        <w:rPr>
          <w:sz w:val="24"/>
        </w:rPr>
        <w:sectPr w:rsidR="00651928">
          <w:pgSz w:w="16840" w:h="11910" w:orient="landscape"/>
          <w:pgMar w:top="9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</w:tblGrid>
      <w:tr w:rsidR="00651928">
        <w:trPr>
          <w:trHeight w:val="825"/>
        </w:trPr>
        <w:tc>
          <w:tcPr>
            <w:tcW w:w="1810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422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  <w:p w:rsidR="00651928" w:rsidRDefault="00D23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учеников.</w:t>
            </w:r>
          </w:p>
        </w:tc>
        <w:tc>
          <w:tcPr>
            <w:tcW w:w="1843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37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</w:tc>
      </w:tr>
      <w:tr w:rsidR="00651928">
        <w:trPr>
          <w:trHeight w:val="1935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4х классов к переходу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среднее звено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42" w:lineRule="auto"/>
              <w:ind w:right="86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Определение уровня 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мотивационной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</w:p>
          <w:p w:rsidR="00651928" w:rsidRDefault="00D23423">
            <w:pPr>
              <w:pStyle w:val="TableParagraph"/>
              <w:spacing w:line="274" w:lineRule="exact"/>
              <w:ind w:left="105" w:right="480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42" w:lineRule="auto"/>
              <w:ind w:left="111" w:right="628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</w:tr>
      <w:tr w:rsidR="00651928">
        <w:trPr>
          <w:trHeight w:val="2760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Скрининговая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наблюдение)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z w:val="24"/>
              </w:rPr>
              <w:t>Получение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состоянии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  <w:p w:rsidR="00651928" w:rsidRDefault="00D23423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Выявление проблем в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целью их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651928" w:rsidRDefault="00D2342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651928">
        <w:trPr>
          <w:trHeight w:val="2208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9,11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готовности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 ГИА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 групп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37" w:lineRule="auto"/>
              <w:ind w:left="111" w:right="628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651928" w:rsidRDefault="00D234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1-2 неделя мая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</w:p>
          <w:p w:rsidR="00651928" w:rsidRDefault="00D23423">
            <w:pPr>
              <w:pStyle w:val="TableParagraph"/>
              <w:spacing w:line="274" w:lineRule="exact"/>
              <w:ind w:left="111" w:right="243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  <w:tr w:rsidR="00651928">
        <w:trPr>
          <w:trHeight w:val="1930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Диагностика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девиантных</w:t>
            </w:r>
            <w:proofErr w:type="spellEnd"/>
            <w:r>
              <w:rPr>
                <w:sz w:val="24"/>
              </w:rPr>
              <w:t xml:space="preserve">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агрессии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806"/>
              <w:rPr>
                <w:sz w:val="24"/>
              </w:rPr>
            </w:pPr>
            <w:r>
              <w:rPr>
                <w:sz w:val="24"/>
              </w:rPr>
              <w:t>Выявление детей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 групп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</w:p>
          <w:p w:rsidR="00651928" w:rsidRDefault="00D234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</w:tr>
    </w:tbl>
    <w:p w:rsidR="00651928" w:rsidRDefault="00651928">
      <w:pPr>
        <w:spacing w:line="262" w:lineRule="exact"/>
        <w:rPr>
          <w:sz w:val="24"/>
        </w:rPr>
        <w:sectPr w:rsidR="00651928">
          <w:pgSz w:w="16840" w:h="11910" w:orient="landscape"/>
          <w:pgMar w:top="9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  <w:gridCol w:w="440"/>
      </w:tblGrid>
      <w:tr w:rsidR="00651928" w:rsidTr="00D23423">
        <w:trPr>
          <w:trHeight w:val="2760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2-11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264" w:firstLine="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Мониторинг возможностей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 и</w:t>
            </w:r>
          </w:p>
          <w:p w:rsidR="00651928" w:rsidRDefault="00D2342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8" w:type="dxa"/>
            <w:gridSpan w:val="2"/>
          </w:tcPr>
          <w:p w:rsidR="00651928" w:rsidRDefault="00D23423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одарённых</w:t>
            </w:r>
            <w:proofErr w:type="gramEnd"/>
          </w:p>
          <w:p w:rsidR="00651928" w:rsidRDefault="00D2342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</w:tr>
      <w:tr w:rsidR="00651928" w:rsidTr="00D23423">
        <w:trPr>
          <w:trHeight w:val="1656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402" w:firstLine="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Определение уровня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51928" w:rsidRDefault="00D2342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8" w:type="dxa"/>
            <w:gridSpan w:val="2"/>
          </w:tcPr>
          <w:p w:rsidR="00651928" w:rsidRDefault="00D23423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индивидуальной/по</w:t>
            </w:r>
          </w:p>
          <w:p w:rsidR="00651928" w:rsidRDefault="00D2342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дгрупповой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51928" w:rsidTr="00D23423">
        <w:trPr>
          <w:trHeight w:val="273"/>
        </w:trPr>
        <w:tc>
          <w:tcPr>
            <w:tcW w:w="14928" w:type="dxa"/>
            <w:gridSpan w:val="7"/>
          </w:tcPr>
          <w:p w:rsidR="00651928" w:rsidRDefault="00D23423">
            <w:pPr>
              <w:pStyle w:val="TableParagraph"/>
              <w:spacing w:line="254" w:lineRule="exact"/>
              <w:ind w:left="35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Индивидуальная/подгрупповая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коррекционно-развивающая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651928" w:rsidTr="00D23423">
        <w:trPr>
          <w:trHeight w:val="1934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  <w:proofErr w:type="spellStart"/>
            <w:proofErr w:type="gramStart"/>
            <w:r>
              <w:rPr>
                <w:sz w:val="24"/>
              </w:rPr>
              <w:t>подг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рупповая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  <w:p w:rsidR="00651928" w:rsidRDefault="00D23423">
            <w:pPr>
              <w:pStyle w:val="TableParagraph"/>
              <w:spacing w:line="274" w:lineRule="exact"/>
              <w:ind w:right="1077"/>
              <w:rPr>
                <w:sz w:val="24"/>
              </w:rPr>
            </w:pPr>
            <w:r>
              <w:rPr>
                <w:sz w:val="24"/>
              </w:rPr>
              <w:t>в обучении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z w:val="24"/>
              </w:rPr>
              <w:t>,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</w:p>
          <w:p w:rsidR="00651928" w:rsidRDefault="00D23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Создание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 и 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8" w:type="dxa"/>
            <w:gridSpan w:val="2"/>
          </w:tcPr>
          <w:p w:rsidR="00651928" w:rsidRDefault="00D23423">
            <w:pPr>
              <w:pStyle w:val="TableParagraph"/>
              <w:ind w:left="111" w:right="72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651928" w:rsidTr="00D23423">
        <w:trPr>
          <w:trHeight w:val="1656"/>
        </w:trPr>
        <w:tc>
          <w:tcPr>
            <w:tcW w:w="1810" w:type="dxa"/>
          </w:tcPr>
          <w:p w:rsidR="00651928" w:rsidRDefault="00D23423">
            <w:pPr>
              <w:pStyle w:val="TableParagraph"/>
              <w:ind w:right="1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23" w:firstLine="3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учащимися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651928" w:rsidRDefault="00D23423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игры,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549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proofErr w:type="spellStart"/>
            <w:r>
              <w:rPr>
                <w:sz w:val="24"/>
              </w:rPr>
              <w:t>девиантных</w:t>
            </w:r>
            <w:proofErr w:type="spellEnd"/>
            <w:r>
              <w:rPr>
                <w:sz w:val="24"/>
              </w:rPr>
              <w:t xml:space="preserve">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51928" w:rsidRDefault="00D2342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Создание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651928" w:rsidRDefault="00D23423">
            <w:pPr>
              <w:pStyle w:val="TableParagraph"/>
              <w:spacing w:line="274" w:lineRule="exact"/>
              <w:ind w:left="105" w:right="57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способствующей</w:t>
            </w:r>
            <w:proofErr w:type="gramEnd"/>
            <w:r>
              <w:rPr>
                <w:sz w:val="24"/>
              </w:rPr>
              <w:t xml:space="preserve"> успешному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8" w:type="dxa"/>
            <w:gridSpan w:val="2"/>
          </w:tcPr>
          <w:p w:rsidR="00651928" w:rsidRDefault="00D23423">
            <w:pPr>
              <w:pStyle w:val="TableParagraph"/>
              <w:ind w:left="111" w:right="72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651928" w:rsidRDefault="00D23423">
            <w:pPr>
              <w:pStyle w:val="TableParagraph"/>
              <w:spacing w:line="274" w:lineRule="exact"/>
              <w:ind w:left="111" w:right="914"/>
              <w:rPr>
                <w:sz w:val="24"/>
              </w:rPr>
            </w:pPr>
            <w:r>
              <w:rPr>
                <w:sz w:val="24"/>
              </w:rPr>
              <w:t>родителям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D23423" w:rsidTr="00D23423">
        <w:trPr>
          <w:trHeight w:val="1656"/>
        </w:trPr>
        <w:tc>
          <w:tcPr>
            <w:tcW w:w="1810" w:type="dxa"/>
          </w:tcPr>
          <w:p w:rsidR="00D23423" w:rsidRDefault="00D23423">
            <w:pPr>
              <w:pStyle w:val="TableParagraph"/>
              <w:ind w:right="16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1-11 классы</w:t>
            </w:r>
          </w:p>
        </w:tc>
        <w:tc>
          <w:tcPr>
            <w:tcW w:w="2554" w:type="dxa"/>
          </w:tcPr>
          <w:p w:rsidR="00D23423" w:rsidRDefault="00D23423" w:rsidP="00D2342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4"/>
              </w:rPr>
              <w:t>Мониторинг и д</w:t>
            </w:r>
            <w:r>
              <w:rPr>
                <w:sz w:val="24"/>
              </w:rPr>
              <w:t>иагностика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кибербуллинга</w:t>
            </w:r>
            <w:proofErr w:type="spellEnd"/>
            <w:r>
              <w:rPr>
                <w:sz w:val="26"/>
              </w:rPr>
              <w:t>, агрессии,</w:t>
            </w:r>
          </w:p>
          <w:p w:rsidR="00D23423" w:rsidRDefault="00D23423" w:rsidP="00D23423">
            <w:pPr>
              <w:pStyle w:val="TableParagraph"/>
              <w:ind w:right="123" w:firstLine="33"/>
              <w:rPr>
                <w:sz w:val="24"/>
              </w:rPr>
            </w:pPr>
            <w:r>
              <w:rPr>
                <w:sz w:val="26"/>
              </w:rPr>
              <w:t>жестокости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z w:val="26"/>
              </w:rPr>
              <w:lastRenderedPageBreak/>
              <w:t>школьной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</w:t>
            </w:r>
            <w:bookmarkStart w:id="3" w:name="_GoBack"/>
            <w:bookmarkEnd w:id="3"/>
            <w:r>
              <w:rPr>
                <w:sz w:val="26"/>
              </w:rPr>
              <w:t>де.</w:t>
            </w:r>
          </w:p>
        </w:tc>
        <w:tc>
          <w:tcPr>
            <w:tcW w:w="2271" w:type="dxa"/>
          </w:tcPr>
          <w:p w:rsidR="00D23423" w:rsidRDefault="00D23423" w:rsidP="00D23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D23423" w:rsidRDefault="00D23423" w:rsidP="00D23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игры,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682" w:type="dxa"/>
          </w:tcPr>
          <w:p w:rsidR="00D23423" w:rsidRDefault="00D23423" w:rsidP="00D2342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П</w:t>
            </w:r>
            <w:r>
              <w:rPr>
                <w:sz w:val="26"/>
              </w:rPr>
              <w:t>рофилактика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кибербуллинга</w:t>
            </w:r>
            <w:proofErr w:type="spellEnd"/>
            <w:r>
              <w:rPr>
                <w:sz w:val="26"/>
              </w:rPr>
              <w:t>, агрессии,</w:t>
            </w:r>
          </w:p>
          <w:p w:rsidR="00D23423" w:rsidRDefault="00D23423" w:rsidP="00D23423">
            <w:pPr>
              <w:pStyle w:val="TableParagraph"/>
              <w:spacing w:line="237" w:lineRule="auto"/>
              <w:ind w:left="105" w:right="549"/>
              <w:rPr>
                <w:sz w:val="24"/>
              </w:rPr>
            </w:pPr>
            <w:r>
              <w:rPr>
                <w:sz w:val="26"/>
              </w:rPr>
              <w:t>жестокости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школьной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среде.</w:t>
            </w:r>
          </w:p>
        </w:tc>
        <w:tc>
          <w:tcPr>
            <w:tcW w:w="1843" w:type="dxa"/>
          </w:tcPr>
          <w:p w:rsidR="00D23423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8" w:type="dxa"/>
            <w:gridSpan w:val="2"/>
          </w:tcPr>
          <w:p w:rsidR="00D23423" w:rsidRDefault="00D23423" w:rsidP="00D23423">
            <w:pPr>
              <w:pStyle w:val="TableParagraph"/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 w:rsidRPr="00D23423">
              <w:rPr>
                <w:spacing w:val="-1"/>
                <w:sz w:val="24"/>
                <w:szCs w:val="24"/>
              </w:rPr>
              <w:t>Оптимизация</w:t>
            </w:r>
            <w:r w:rsidRPr="00D23423">
              <w:rPr>
                <w:spacing w:val="2"/>
                <w:sz w:val="24"/>
                <w:szCs w:val="24"/>
              </w:rPr>
              <w:t xml:space="preserve"> </w:t>
            </w:r>
            <w:r w:rsidRPr="00D23423">
              <w:rPr>
                <w:spacing w:val="-1"/>
                <w:sz w:val="24"/>
                <w:szCs w:val="24"/>
              </w:rPr>
              <w:t>межличностных</w:t>
            </w:r>
            <w:r w:rsidRPr="00D23423">
              <w:rPr>
                <w:spacing w:val="1"/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>и</w:t>
            </w:r>
            <w:r w:rsidRPr="00D23423">
              <w:rPr>
                <w:spacing w:val="3"/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>межгрупповых</w:t>
            </w:r>
            <w:r w:rsidRPr="00D23423">
              <w:rPr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>отношений</w:t>
            </w:r>
            <w:r w:rsidRPr="00D23423">
              <w:rPr>
                <w:spacing w:val="-1"/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>в</w:t>
            </w:r>
            <w:r w:rsidRPr="00D23423">
              <w:rPr>
                <w:spacing w:val="1"/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>классном</w:t>
            </w:r>
            <w:r w:rsidRPr="00D23423">
              <w:rPr>
                <w:spacing w:val="-1"/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 xml:space="preserve">коллективе. </w:t>
            </w:r>
          </w:p>
          <w:p w:rsidR="00D23423" w:rsidRPr="00D23423" w:rsidRDefault="00D23423" w:rsidP="00D23423">
            <w:pPr>
              <w:pStyle w:val="TableParagraph"/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 w:rsidRPr="00D23423">
              <w:rPr>
                <w:sz w:val="24"/>
                <w:szCs w:val="24"/>
              </w:rPr>
              <w:t>Посещение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>.</w:t>
            </w:r>
          </w:p>
          <w:p w:rsidR="00D23423" w:rsidRDefault="00D23423" w:rsidP="00D23423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4"/>
                <w:szCs w:val="24"/>
              </w:rPr>
              <w:t>С</w:t>
            </w:r>
            <w:r w:rsidRPr="00D23423">
              <w:rPr>
                <w:sz w:val="24"/>
                <w:szCs w:val="24"/>
              </w:rPr>
              <w:t>оздание</w:t>
            </w:r>
            <w:r w:rsidRPr="00D23423">
              <w:rPr>
                <w:spacing w:val="-2"/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>условий</w:t>
            </w:r>
            <w:r w:rsidRPr="00D23423">
              <w:rPr>
                <w:spacing w:val="-5"/>
                <w:sz w:val="24"/>
                <w:szCs w:val="24"/>
              </w:rPr>
              <w:t xml:space="preserve"> </w:t>
            </w:r>
            <w:r w:rsidRPr="00D23423">
              <w:rPr>
                <w:sz w:val="24"/>
                <w:szCs w:val="24"/>
              </w:rPr>
              <w:t>недопущения</w:t>
            </w:r>
            <w:r w:rsidRPr="00D234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3423"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23423" w:rsidTr="00D23423">
        <w:trPr>
          <w:trHeight w:val="1382"/>
        </w:trPr>
        <w:tc>
          <w:tcPr>
            <w:tcW w:w="1810" w:type="dxa"/>
          </w:tcPr>
          <w:p w:rsidR="00D23423" w:rsidRDefault="00D23423">
            <w:pPr>
              <w:pStyle w:val="TableParagraph"/>
              <w:spacing w:line="242" w:lineRule="auto"/>
              <w:ind w:right="275"/>
              <w:rPr>
                <w:sz w:val="24"/>
              </w:rPr>
            </w:pPr>
            <w:r>
              <w:rPr>
                <w:sz w:val="24"/>
              </w:rPr>
              <w:lastRenderedPageBreak/>
              <w:t>Одаренные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554" w:type="dxa"/>
          </w:tcPr>
          <w:p w:rsidR="00D23423" w:rsidRDefault="00D23423">
            <w:pPr>
              <w:pStyle w:val="TableParagraph"/>
              <w:ind w:right="143" w:firstLine="3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271" w:type="dxa"/>
          </w:tcPr>
          <w:p w:rsidR="00D23423" w:rsidRDefault="00D23423">
            <w:pPr>
              <w:pStyle w:val="TableParagraph"/>
              <w:ind w:right="34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682" w:type="dxa"/>
          </w:tcPr>
          <w:p w:rsidR="00D23423" w:rsidRDefault="00D23423">
            <w:pPr>
              <w:pStyle w:val="TableParagraph"/>
              <w:spacing w:line="242" w:lineRule="auto"/>
              <w:ind w:left="105" w:right="559"/>
              <w:rPr>
                <w:sz w:val="24"/>
              </w:rPr>
            </w:pPr>
            <w:r>
              <w:rPr>
                <w:sz w:val="24"/>
              </w:rPr>
              <w:t>Поддержка и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3" w:type="dxa"/>
          </w:tcPr>
          <w:p w:rsidR="00D23423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8" w:type="dxa"/>
            <w:gridSpan w:val="2"/>
          </w:tcPr>
          <w:p w:rsidR="00D23423" w:rsidRDefault="00D23423" w:rsidP="00D567B7">
            <w:pPr>
              <w:pStyle w:val="TableParagraph"/>
              <w:spacing w:line="283" w:lineRule="exact"/>
              <w:ind w:left="99"/>
              <w:rPr>
                <w:sz w:val="26"/>
              </w:rPr>
            </w:pPr>
          </w:p>
        </w:tc>
      </w:tr>
      <w:tr w:rsidR="00651928">
        <w:trPr>
          <w:gridAfter w:val="1"/>
          <w:wAfter w:w="440" w:type="dxa"/>
          <w:trHeight w:val="4695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01" w:firstLine="33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учащимися с ОВЗ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Проведение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и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</w:p>
          <w:p w:rsidR="00651928" w:rsidRDefault="00D23423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(сопровождение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конкретным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51928" w:rsidRDefault="00D23423">
            <w:pPr>
              <w:pStyle w:val="TableParagraph"/>
              <w:spacing w:line="274" w:lineRule="exact"/>
              <w:ind w:left="111" w:right="1045"/>
              <w:rPr>
                <w:sz w:val="24"/>
              </w:rPr>
            </w:pPr>
            <w:r>
              <w:rPr>
                <w:sz w:val="24"/>
              </w:rPr>
              <w:t>маршрутов (</w:t>
            </w:r>
            <w:proofErr w:type="spellStart"/>
            <w:r>
              <w:rPr>
                <w:sz w:val="24"/>
              </w:rPr>
              <w:t>ИОМов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51928">
        <w:trPr>
          <w:gridAfter w:val="1"/>
          <w:wAfter w:w="440" w:type="dxa"/>
          <w:trHeight w:val="1929"/>
        </w:trPr>
        <w:tc>
          <w:tcPr>
            <w:tcW w:w="1810" w:type="dxa"/>
          </w:tcPr>
          <w:p w:rsidR="00651928" w:rsidRDefault="00D2342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подвергшиеся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травле, класс,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травля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23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proofErr w:type="gramEnd"/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651928" w:rsidRDefault="00D23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ind w:left="111" w:right="69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</w:p>
          <w:p w:rsidR="00651928" w:rsidRDefault="00D2342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родителям.</w:t>
            </w:r>
          </w:p>
        </w:tc>
      </w:tr>
      <w:tr w:rsidR="00651928">
        <w:trPr>
          <w:gridAfter w:val="1"/>
          <w:wAfter w:w="440" w:type="dxa"/>
          <w:trHeight w:val="2487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на снятие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651928" w:rsidRDefault="00D2342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стрессоустойчивост</w:t>
            </w:r>
            <w:proofErr w:type="spellEnd"/>
          </w:p>
          <w:p w:rsidR="00651928" w:rsidRDefault="00D23423">
            <w:pPr>
              <w:pStyle w:val="TableParagraph"/>
              <w:spacing w:line="274" w:lineRule="exact"/>
              <w:ind w:right="625"/>
              <w:rPr>
                <w:sz w:val="24"/>
              </w:rPr>
            </w:pPr>
            <w:r>
              <w:rPr>
                <w:sz w:val="24"/>
              </w:rPr>
              <w:t>и,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при подготовке к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spacing w:line="237" w:lineRule="auto"/>
              <w:ind w:left="111" w:right="68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</w:tr>
      <w:tr w:rsidR="00651928">
        <w:trPr>
          <w:gridAfter w:val="1"/>
          <w:wAfter w:w="440" w:type="dxa"/>
          <w:trHeight w:val="273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7-8 класс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54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</w:tc>
      </w:tr>
      <w:tr w:rsidR="00651928">
        <w:trPr>
          <w:gridAfter w:val="1"/>
          <w:wAfter w:w="440" w:type="dxa"/>
          <w:trHeight w:val="2208"/>
        </w:trPr>
        <w:tc>
          <w:tcPr>
            <w:tcW w:w="1810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5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профориентацию.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51928" w:rsidRDefault="00D23423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651928" w:rsidRDefault="00D23423">
            <w:pPr>
              <w:pStyle w:val="TableParagraph"/>
              <w:spacing w:line="274" w:lineRule="exact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интереса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1843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37" w:lineRule="auto"/>
              <w:ind w:left="111" w:right="736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ind w:left="111" w:right="68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</w:tr>
      <w:tr w:rsidR="00651928">
        <w:trPr>
          <w:gridAfter w:val="1"/>
          <w:wAfter w:w="440" w:type="dxa"/>
          <w:trHeight w:val="1656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</w:p>
          <w:p w:rsidR="00651928" w:rsidRDefault="00D23423">
            <w:pPr>
              <w:pStyle w:val="TableParagraph"/>
              <w:spacing w:line="274" w:lineRule="exact"/>
              <w:ind w:left="111" w:right="688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</w:tr>
      <w:tr w:rsidR="00651928">
        <w:trPr>
          <w:gridAfter w:val="1"/>
          <w:wAfter w:w="440" w:type="dxa"/>
          <w:trHeight w:val="1929"/>
        </w:trPr>
        <w:tc>
          <w:tcPr>
            <w:tcW w:w="1810" w:type="dxa"/>
          </w:tcPr>
          <w:p w:rsidR="00651928" w:rsidRDefault="00D2342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суицидальным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51928" w:rsidRDefault="00D23423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651928" w:rsidRDefault="00D2342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«Навстречу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449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5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651928" w:rsidRDefault="00D23423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ind w:left="111" w:right="7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651928">
        <w:trPr>
          <w:gridAfter w:val="1"/>
          <w:wAfter w:w="440" w:type="dxa"/>
          <w:trHeight w:val="2486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1-11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295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 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агрессией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51928" w:rsidRDefault="00D23423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тревожностью.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ind w:left="111" w:right="7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651928">
        <w:trPr>
          <w:gridAfter w:val="1"/>
          <w:wAfter w:w="440" w:type="dxa"/>
          <w:trHeight w:val="1378"/>
        </w:trPr>
        <w:tc>
          <w:tcPr>
            <w:tcW w:w="1810" w:type="dxa"/>
          </w:tcPr>
          <w:p w:rsidR="00651928" w:rsidRDefault="00D23423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639" w:firstLine="33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51928" w:rsidRDefault="00D234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651928" w:rsidRDefault="00D234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37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</w:tbl>
    <w:p w:rsidR="00651928" w:rsidRDefault="00651928">
      <w:pPr>
        <w:spacing w:line="237" w:lineRule="auto"/>
        <w:rPr>
          <w:sz w:val="24"/>
        </w:rPr>
        <w:sectPr w:rsidR="00651928">
          <w:pgSz w:w="16840" w:h="11910" w:orient="landscape"/>
          <w:pgMar w:top="9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</w:tblGrid>
      <w:tr w:rsidR="00651928">
        <w:trPr>
          <w:trHeight w:val="825"/>
        </w:trPr>
        <w:tc>
          <w:tcPr>
            <w:tcW w:w="1810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833"/>
              <w:rPr>
                <w:sz w:val="24"/>
              </w:rPr>
            </w:pP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наблюдение,</w:t>
            </w:r>
          </w:p>
          <w:p w:rsidR="00651928" w:rsidRDefault="00D234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682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</w:tr>
      <w:tr w:rsidR="00651928">
        <w:trPr>
          <w:trHeight w:val="278"/>
        </w:trPr>
        <w:tc>
          <w:tcPr>
            <w:tcW w:w="14488" w:type="dxa"/>
            <w:gridSpan w:val="6"/>
          </w:tcPr>
          <w:p w:rsidR="00651928" w:rsidRDefault="00D23423">
            <w:pPr>
              <w:pStyle w:val="TableParagraph"/>
              <w:spacing w:line="259" w:lineRule="exact"/>
              <w:ind w:left="6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Консультирование</w:t>
            </w:r>
          </w:p>
        </w:tc>
      </w:tr>
      <w:tr w:rsidR="00651928">
        <w:trPr>
          <w:trHeight w:val="1103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запросу/итогам</w:t>
            </w:r>
          </w:p>
          <w:p w:rsidR="00651928" w:rsidRDefault="00D234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консультаций»,</w:t>
            </w:r>
          </w:p>
          <w:p w:rsidR="00651928" w:rsidRDefault="00D234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651928">
        <w:trPr>
          <w:trHeight w:val="1656"/>
        </w:trPr>
        <w:tc>
          <w:tcPr>
            <w:tcW w:w="1810" w:type="dxa"/>
          </w:tcPr>
          <w:p w:rsidR="00651928" w:rsidRDefault="00D23423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отношения).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запросу/по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651928" w:rsidRDefault="00D234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651928">
        <w:trPr>
          <w:trHeight w:val="1377"/>
        </w:trPr>
        <w:tc>
          <w:tcPr>
            <w:tcW w:w="1810" w:type="dxa"/>
          </w:tcPr>
          <w:p w:rsidR="00651928" w:rsidRDefault="00D23423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51928" w:rsidRDefault="00D23423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r>
              <w:rPr>
                <w:sz w:val="24"/>
              </w:rPr>
              <w:t>учащиеся 1-11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1928" w:rsidRDefault="00D23423">
            <w:pPr>
              <w:pStyle w:val="TableParagraph"/>
              <w:spacing w:line="274" w:lineRule="exact"/>
              <w:ind w:right="532"/>
              <w:rPr>
                <w:sz w:val="24"/>
              </w:rPr>
            </w:pPr>
            <w:r>
              <w:rPr>
                <w:sz w:val="24"/>
              </w:rPr>
              <w:t>запросу/по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709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пары/семьи.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42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651928">
        <w:trPr>
          <w:trHeight w:val="1108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Педагоги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Оказание 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73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консультаций»,</w:t>
            </w:r>
          </w:p>
          <w:p w:rsidR="00651928" w:rsidRDefault="00D234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651928">
        <w:trPr>
          <w:trHeight w:val="273"/>
        </w:trPr>
        <w:tc>
          <w:tcPr>
            <w:tcW w:w="14488" w:type="dxa"/>
            <w:gridSpan w:val="6"/>
          </w:tcPr>
          <w:p w:rsidR="00651928" w:rsidRDefault="00D23423">
            <w:pPr>
              <w:pStyle w:val="TableParagraph"/>
              <w:spacing w:line="253" w:lineRule="exact"/>
              <w:ind w:left="55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Просвещение,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</w:p>
        </w:tc>
      </w:tr>
      <w:tr w:rsidR="00651928">
        <w:trPr>
          <w:trHeight w:val="2208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646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педагогами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стендовая</w:t>
            </w:r>
            <w:proofErr w:type="gramEnd"/>
          </w:p>
          <w:p w:rsidR="00651928" w:rsidRDefault="00D2342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буклеты,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644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spacing w:line="237" w:lineRule="auto"/>
              <w:ind w:left="111" w:right="662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651928">
        <w:trPr>
          <w:trHeight w:val="827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рассылка</w:t>
            </w:r>
          </w:p>
          <w:p w:rsidR="00651928" w:rsidRDefault="00D23423">
            <w:pPr>
              <w:pStyle w:val="TableParagraph"/>
              <w:spacing w:line="274" w:lineRule="exact"/>
              <w:ind w:right="479"/>
              <w:rPr>
                <w:sz w:val="24"/>
              </w:rPr>
            </w:pPr>
            <w:r>
              <w:rPr>
                <w:sz w:val="24"/>
              </w:rPr>
              <w:t>с информацией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Рассылка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51928" w:rsidRDefault="00D23423">
            <w:pPr>
              <w:pStyle w:val="TableParagraph"/>
              <w:spacing w:line="274" w:lineRule="exact"/>
              <w:ind w:left="105" w:right="776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4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651928" w:rsidRDefault="00D23423">
            <w:pPr>
              <w:pStyle w:val="TableParagraph"/>
              <w:spacing w:line="274" w:lineRule="exact"/>
              <w:ind w:left="111" w:right="168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</w:tc>
      </w:tr>
    </w:tbl>
    <w:p w:rsidR="00651928" w:rsidRDefault="00651928">
      <w:pPr>
        <w:spacing w:line="274" w:lineRule="exact"/>
        <w:rPr>
          <w:sz w:val="24"/>
        </w:rPr>
        <w:sectPr w:rsidR="00651928">
          <w:pgSz w:w="16840" w:h="11910" w:orient="landscape"/>
          <w:pgMar w:top="9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</w:tblGrid>
      <w:tr w:rsidR="00651928">
        <w:trPr>
          <w:trHeight w:val="277"/>
        </w:trPr>
        <w:tc>
          <w:tcPr>
            <w:tcW w:w="1810" w:type="dxa"/>
          </w:tcPr>
          <w:p w:rsidR="00651928" w:rsidRDefault="006519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71" w:type="dxa"/>
          </w:tcPr>
          <w:p w:rsidR="00651928" w:rsidRDefault="006519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2" w:type="dxa"/>
          </w:tcPr>
          <w:p w:rsidR="00651928" w:rsidRDefault="006519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651928" w:rsidRDefault="006519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51928">
        <w:trPr>
          <w:trHeight w:val="3591"/>
        </w:trPr>
        <w:tc>
          <w:tcPr>
            <w:tcW w:w="1810" w:type="dxa"/>
          </w:tcPr>
          <w:p w:rsidR="00651928" w:rsidRDefault="00D23423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аддиктивных</w:t>
            </w:r>
            <w:proofErr w:type="spellEnd"/>
            <w:r>
              <w:rPr>
                <w:sz w:val="24"/>
              </w:rPr>
              <w:t xml:space="preserve">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51928" w:rsidRDefault="00D23423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детей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644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spacing w:line="237" w:lineRule="auto"/>
              <w:ind w:left="111" w:right="662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651928">
        <w:trPr>
          <w:trHeight w:val="1656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</w:p>
          <w:p w:rsidR="00651928" w:rsidRDefault="00D23423">
            <w:pPr>
              <w:pStyle w:val="TableParagraph"/>
              <w:spacing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сети».</w:t>
            </w:r>
          </w:p>
          <w:p w:rsidR="00651928" w:rsidRDefault="00D23423">
            <w:pPr>
              <w:pStyle w:val="TableParagraph"/>
              <w:spacing w:line="274" w:lineRule="exact"/>
              <w:ind w:right="359"/>
              <w:rPr>
                <w:sz w:val="24"/>
              </w:rPr>
            </w:pPr>
            <w:r>
              <w:rPr>
                <w:sz w:val="24"/>
              </w:rPr>
              <w:t>«Как противостоять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34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Развитие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психологической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1928" w:rsidRDefault="00D234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651928" w:rsidRDefault="00D23423">
            <w:pPr>
              <w:pStyle w:val="TableParagraph"/>
              <w:spacing w:line="242" w:lineRule="auto"/>
              <w:ind w:left="111" w:right="662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651928">
        <w:trPr>
          <w:trHeight w:val="1377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Сопровождение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51928" w:rsidRDefault="00D23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</w:tc>
      </w:tr>
      <w:tr w:rsidR="00651928">
        <w:trPr>
          <w:trHeight w:val="1382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42" w:lineRule="auto"/>
              <w:ind w:right="32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Профилактика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 формирование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582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</w:p>
          <w:p w:rsidR="00651928" w:rsidRDefault="00D23423">
            <w:pPr>
              <w:pStyle w:val="TableParagraph"/>
              <w:spacing w:line="274" w:lineRule="exact"/>
              <w:ind w:left="111" w:right="676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651928">
        <w:trPr>
          <w:trHeight w:val="1378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51928" w:rsidRDefault="00D23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ценности»,</w:t>
            </w:r>
          </w:p>
          <w:p w:rsidR="00651928" w:rsidRDefault="00D23423">
            <w:pPr>
              <w:pStyle w:val="TableParagraph"/>
              <w:spacing w:before="4"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«Как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>Формирование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66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  <w:p w:rsidR="00651928" w:rsidRDefault="00D234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</w:tr>
    </w:tbl>
    <w:p w:rsidR="00651928" w:rsidRDefault="00651928">
      <w:pPr>
        <w:spacing w:line="262" w:lineRule="exact"/>
        <w:rPr>
          <w:sz w:val="24"/>
        </w:rPr>
        <w:sectPr w:rsidR="00651928">
          <w:pgSz w:w="16840" w:h="11910" w:orient="landscape"/>
          <w:pgMar w:top="9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</w:tblGrid>
      <w:tr w:rsidR="00651928">
        <w:trPr>
          <w:trHeight w:val="2208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1-11 классы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</w:p>
          <w:p w:rsidR="00651928" w:rsidRDefault="00D234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буклеты, памятки.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</w:t>
            </w:r>
            <w:r>
              <w:rPr>
                <w:sz w:val="24"/>
              </w:rPr>
              <w:t>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51928" w:rsidRDefault="00D2342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7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(отчёт).</w:t>
            </w:r>
          </w:p>
          <w:p w:rsidR="00651928" w:rsidRDefault="00D23423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</w:tr>
      <w:tr w:rsidR="00651928">
        <w:trPr>
          <w:trHeight w:val="1103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37" w:lineRule="auto"/>
              <w:ind w:right="23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классов,</w:t>
            </w:r>
          </w:p>
          <w:p w:rsidR="00651928" w:rsidRDefault="00D23423">
            <w:pPr>
              <w:pStyle w:val="TableParagraph"/>
              <w:spacing w:line="274" w:lineRule="exact"/>
              <w:ind w:right="65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Оформления стенда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37" w:lineRule="auto"/>
              <w:ind w:right="852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психолого-педагогической</w:t>
            </w:r>
            <w:proofErr w:type="gramEnd"/>
          </w:p>
          <w:p w:rsidR="00651928" w:rsidRDefault="00D23423">
            <w:pPr>
              <w:pStyle w:val="TableParagraph"/>
              <w:spacing w:line="274" w:lineRule="exact"/>
              <w:ind w:left="105" w:right="756"/>
              <w:rPr>
                <w:sz w:val="24"/>
              </w:rPr>
            </w:pPr>
            <w:r>
              <w:rPr>
                <w:sz w:val="24"/>
              </w:rPr>
              <w:t>компетентности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37" w:lineRule="auto"/>
              <w:ind w:left="111" w:right="848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</w:p>
          <w:p w:rsidR="00651928" w:rsidRDefault="00D23423">
            <w:pPr>
              <w:pStyle w:val="TableParagraph"/>
              <w:spacing w:line="274" w:lineRule="exact"/>
              <w:ind w:left="111" w:right="676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рекомендации.</w:t>
            </w:r>
          </w:p>
        </w:tc>
      </w:tr>
      <w:tr w:rsidR="00651928">
        <w:trPr>
          <w:trHeight w:val="273"/>
        </w:trPr>
        <w:tc>
          <w:tcPr>
            <w:tcW w:w="14488" w:type="dxa"/>
            <w:gridSpan w:val="6"/>
          </w:tcPr>
          <w:p w:rsidR="00651928" w:rsidRDefault="00D23423">
            <w:pPr>
              <w:pStyle w:val="TableParagraph"/>
              <w:spacing w:line="254" w:lineRule="exact"/>
              <w:ind w:left="50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651928">
        <w:trPr>
          <w:trHeight w:val="1655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четверть,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 работы,</w:t>
            </w:r>
          </w:p>
          <w:p w:rsidR="00651928" w:rsidRDefault="00D234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циклограммы.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42" w:lineRule="auto"/>
              <w:ind w:left="105" w:right="453"/>
              <w:rPr>
                <w:sz w:val="24"/>
              </w:rPr>
            </w:pPr>
            <w:r>
              <w:rPr>
                <w:sz w:val="24"/>
              </w:rPr>
              <w:t>Планирование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42" w:lineRule="auto"/>
              <w:ind w:left="111" w:right="801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804"/>
              <w:rPr>
                <w:sz w:val="24"/>
              </w:rPr>
            </w:pPr>
            <w:r>
              <w:rPr>
                <w:sz w:val="24"/>
              </w:rPr>
              <w:t>План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циклограмма</w:t>
            </w:r>
          </w:p>
        </w:tc>
      </w:tr>
      <w:tr w:rsidR="00651928">
        <w:trPr>
          <w:trHeight w:val="1935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1928" w:rsidRDefault="00D23423">
            <w:pPr>
              <w:pStyle w:val="TableParagraph"/>
              <w:spacing w:line="274" w:lineRule="exact"/>
              <w:ind w:right="493"/>
              <w:rPr>
                <w:sz w:val="24"/>
              </w:rPr>
            </w:pPr>
            <w:r>
              <w:rPr>
                <w:sz w:val="24"/>
              </w:rPr>
              <w:t>раздаточного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42" w:lineRule="auto"/>
              <w:ind w:left="105" w:right="1198"/>
              <w:rPr>
                <w:sz w:val="24"/>
              </w:rPr>
            </w:pPr>
            <w:r>
              <w:rPr>
                <w:sz w:val="24"/>
              </w:rPr>
              <w:t>Организация плановой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651928">
        <w:trPr>
          <w:trHeight w:val="1655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аналитической</w:t>
            </w:r>
            <w:proofErr w:type="gramEnd"/>
          </w:p>
          <w:p w:rsidR="00651928" w:rsidRDefault="00D234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Выявление ситуации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42" w:lineRule="auto"/>
              <w:ind w:left="111" w:right="901"/>
              <w:rPr>
                <w:sz w:val="24"/>
              </w:rPr>
            </w:pPr>
            <w:r>
              <w:rPr>
                <w:spacing w:val="-1"/>
                <w:sz w:val="24"/>
              </w:rPr>
              <w:t>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651928">
        <w:trPr>
          <w:trHeight w:val="830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1928" w:rsidRDefault="00D23423">
            <w:pPr>
              <w:pStyle w:val="TableParagraph"/>
              <w:spacing w:line="274" w:lineRule="exact"/>
              <w:ind w:right="8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651928" w:rsidRDefault="00D23423">
            <w:pPr>
              <w:pStyle w:val="TableParagraph"/>
              <w:spacing w:line="274" w:lineRule="exact"/>
              <w:ind w:right="910"/>
              <w:rPr>
                <w:sz w:val="24"/>
              </w:rPr>
            </w:pPr>
            <w:r>
              <w:rPr>
                <w:sz w:val="24"/>
              </w:rPr>
              <w:t>занятия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</w:p>
          <w:p w:rsidR="00651928" w:rsidRDefault="00D23423">
            <w:pPr>
              <w:pStyle w:val="TableParagraph"/>
              <w:spacing w:line="274" w:lineRule="exact"/>
              <w:ind w:left="105" w:right="643"/>
              <w:rPr>
                <w:sz w:val="24"/>
              </w:rPr>
            </w:pPr>
            <w:r>
              <w:rPr>
                <w:sz w:val="24"/>
              </w:rPr>
              <w:t>создание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651928" w:rsidRDefault="00D23423">
            <w:pPr>
              <w:pStyle w:val="TableParagraph"/>
              <w:spacing w:line="274" w:lineRule="exact"/>
              <w:ind w:left="111" w:right="895"/>
              <w:rPr>
                <w:sz w:val="24"/>
              </w:rPr>
            </w:pPr>
            <w:r>
              <w:rPr>
                <w:spacing w:val="-1"/>
                <w:sz w:val="24"/>
              </w:rPr>
              <w:t>стимульные,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</w:p>
        </w:tc>
      </w:tr>
    </w:tbl>
    <w:p w:rsidR="00651928" w:rsidRDefault="00651928">
      <w:pPr>
        <w:spacing w:line="274" w:lineRule="exact"/>
        <w:rPr>
          <w:sz w:val="24"/>
        </w:rPr>
        <w:sectPr w:rsidR="00651928">
          <w:pgSz w:w="16840" w:h="11910" w:orient="landscape"/>
          <w:pgMar w:top="9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</w:tblGrid>
      <w:tr w:rsidR="00651928">
        <w:trPr>
          <w:trHeight w:val="1377"/>
        </w:trPr>
        <w:tc>
          <w:tcPr>
            <w:tcW w:w="1810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37" w:lineRule="auto"/>
              <w:ind w:right="1018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</w:p>
          <w:p w:rsidR="00651928" w:rsidRDefault="00D234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51928" w:rsidRDefault="006519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651928">
        <w:trPr>
          <w:trHeight w:val="1103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1928" w:rsidRDefault="00D234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42" w:lineRule="auto"/>
              <w:ind w:left="105" w:right="219"/>
              <w:rPr>
                <w:sz w:val="24"/>
              </w:rPr>
            </w:pPr>
            <w:r>
              <w:rPr>
                <w:sz w:val="24"/>
              </w:rPr>
              <w:t>Организация консультативной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651928">
        <w:trPr>
          <w:trHeight w:val="1382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42" w:lineRule="auto"/>
              <w:ind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Ведение </w:t>
            </w:r>
            <w:r>
              <w:rPr>
                <w:sz w:val="24"/>
              </w:rPr>
              <w:t>текущей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51928" w:rsidRDefault="00D23423">
            <w:pPr>
              <w:pStyle w:val="TableParagraph"/>
              <w:spacing w:line="274" w:lineRule="exact"/>
              <w:ind w:right="444"/>
              <w:rPr>
                <w:sz w:val="24"/>
              </w:rPr>
            </w:pPr>
            <w:r>
              <w:rPr>
                <w:sz w:val="24"/>
              </w:rPr>
              <w:t>графика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42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651928">
        <w:trPr>
          <w:trHeight w:val="2760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51928" w:rsidRDefault="00D234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1248"/>
              <w:rPr>
                <w:sz w:val="24"/>
              </w:rPr>
            </w:pPr>
            <w:r>
              <w:rPr>
                <w:sz w:val="24"/>
              </w:rPr>
              <w:t>Организация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37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651928">
        <w:trPr>
          <w:trHeight w:val="1377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651928" w:rsidRDefault="00D234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1018"/>
              <w:rPr>
                <w:sz w:val="24"/>
              </w:rPr>
            </w:pPr>
            <w:r>
              <w:rPr>
                <w:sz w:val="24"/>
              </w:rPr>
              <w:t>Просвещение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37" w:lineRule="auto"/>
              <w:ind w:left="111" w:right="908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651928">
        <w:trPr>
          <w:trHeight w:val="1661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Изучение новинок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периодики,</w:t>
            </w:r>
          </w:p>
          <w:p w:rsidR="00651928" w:rsidRDefault="00D23423">
            <w:pPr>
              <w:pStyle w:val="TableParagraph"/>
              <w:spacing w:line="274" w:lineRule="exact"/>
              <w:ind w:right="698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37" w:lineRule="auto"/>
              <w:ind w:left="111" w:right="9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</w:tbl>
    <w:p w:rsidR="00651928" w:rsidRDefault="00651928">
      <w:pPr>
        <w:spacing w:line="237" w:lineRule="auto"/>
        <w:rPr>
          <w:sz w:val="24"/>
        </w:rPr>
        <w:sectPr w:rsidR="00651928">
          <w:pgSz w:w="16840" w:h="11910" w:orient="landscape"/>
          <w:pgMar w:top="9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271"/>
        <w:gridCol w:w="3682"/>
        <w:gridCol w:w="1843"/>
        <w:gridCol w:w="2328"/>
      </w:tblGrid>
      <w:tr w:rsidR="00651928">
        <w:trPr>
          <w:trHeight w:val="2482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lastRenderedPageBreak/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651928" w:rsidRDefault="00D23423">
            <w:pPr>
              <w:pStyle w:val="TableParagraph"/>
              <w:ind w:right="8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конференциях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37" w:lineRule="auto"/>
              <w:ind w:left="105" w:right="155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37" w:lineRule="auto"/>
              <w:ind w:left="111" w:right="17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651928">
        <w:trPr>
          <w:trHeight w:val="2208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 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proofErr w:type="gramEnd"/>
          </w:p>
          <w:p w:rsidR="00651928" w:rsidRDefault="00D234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сайты.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42" w:lineRule="auto"/>
              <w:ind w:left="105" w:right="155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42" w:lineRule="auto"/>
              <w:ind w:left="111" w:right="9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651928">
        <w:trPr>
          <w:trHeight w:val="1382"/>
        </w:trPr>
        <w:tc>
          <w:tcPr>
            <w:tcW w:w="1810" w:type="dxa"/>
          </w:tcPr>
          <w:p w:rsidR="00651928" w:rsidRDefault="00D23423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4" w:type="dxa"/>
          </w:tcPr>
          <w:p w:rsidR="00651928" w:rsidRDefault="00D234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  <w:tc>
          <w:tcPr>
            <w:tcW w:w="2271" w:type="dxa"/>
          </w:tcPr>
          <w:p w:rsidR="00651928" w:rsidRDefault="00D23423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годового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1928" w:rsidRDefault="00D23423">
            <w:pPr>
              <w:pStyle w:val="TableParagraph"/>
              <w:spacing w:line="274" w:lineRule="exact"/>
              <w:ind w:right="451"/>
              <w:rPr>
                <w:sz w:val="24"/>
              </w:rPr>
            </w:pPr>
            <w:r>
              <w:rPr>
                <w:sz w:val="24"/>
              </w:rPr>
              <w:t>статистического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</w:tc>
        <w:tc>
          <w:tcPr>
            <w:tcW w:w="3682" w:type="dxa"/>
          </w:tcPr>
          <w:p w:rsidR="00651928" w:rsidRDefault="00D23423">
            <w:pPr>
              <w:pStyle w:val="TableParagraph"/>
              <w:spacing w:line="242" w:lineRule="auto"/>
              <w:ind w:left="105" w:right="311"/>
              <w:rPr>
                <w:sz w:val="24"/>
              </w:rPr>
            </w:pPr>
            <w:r>
              <w:rPr>
                <w:sz w:val="24"/>
              </w:rPr>
              <w:t>Анализ деятельности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3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28" w:type="dxa"/>
          </w:tcPr>
          <w:p w:rsidR="00651928" w:rsidRDefault="00D234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</w:tbl>
    <w:p w:rsidR="00651928" w:rsidRDefault="00651928">
      <w:pPr>
        <w:pStyle w:val="a3"/>
        <w:rPr>
          <w:sz w:val="20"/>
        </w:rPr>
      </w:pPr>
    </w:p>
    <w:p w:rsidR="00651928" w:rsidRDefault="00651928">
      <w:pPr>
        <w:pStyle w:val="a3"/>
        <w:rPr>
          <w:sz w:val="20"/>
        </w:rPr>
      </w:pPr>
    </w:p>
    <w:p w:rsidR="00651928" w:rsidRDefault="00651928">
      <w:pPr>
        <w:pStyle w:val="a3"/>
        <w:rPr>
          <w:sz w:val="20"/>
        </w:rPr>
      </w:pPr>
    </w:p>
    <w:p w:rsidR="00651928" w:rsidRDefault="00651928">
      <w:pPr>
        <w:pStyle w:val="a3"/>
        <w:rPr>
          <w:sz w:val="20"/>
        </w:rPr>
      </w:pPr>
    </w:p>
    <w:p w:rsidR="00651928" w:rsidRDefault="00D23423">
      <w:pPr>
        <w:pStyle w:val="a3"/>
        <w:tabs>
          <w:tab w:val="left" w:pos="5202"/>
          <w:tab w:val="left" w:pos="7959"/>
        </w:tabs>
        <w:spacing w:before="225"/>
        <w:ind w:left="527"/>
      </w:pPr>
      <w:r>
        <w:t>Педагог-психолог: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51928">
      <w:pgSz w:w="16840" w:h="11910" w:orient="landscape"/>
      <w:pgMar w:top="98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BEA"/>
    <w:multiLevelType w:val="hybridMultilevel"/>
    <w:tmpl w:val="38C2EF3A"/>
    <w:lvl w:ilvl="0" w:tplc="2B98E676">
      <w:start w:val="1"/>
      <w:numFmt w:val="decimal"/>
      <w:lvlText w:val="%1.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8B1E4">
      <w:numFmt w:val="bullet"/>
      <w:lvlText w:val="•"/>
      <w:lvlJc w:val="left"/>
      <w:pPr>
        <w:ind w:left="2339" w:hanging="346"/>
      </w:pPr>
      <w:rPr>
        <w:rFonts w:hint="default"/>
        <w:lang w:val="ru-RU" w:eastAsia="en-US" w:bidi="ar-SA"/>
      </w:rPr>
    </w:lvl>
    <w:lvl w:ilvl="2" w:tplc="E5E2A6E2">
      <w:numFmt w:val="bullet"/>
      <w:lvlText w:val="•"/>
      <w:lvlJc w:val="left"/>
      <w:pPr>
        <w:ind w:left="3859" w:hanging="346"/>
      </w:pPr>
      <w:rPr>
        <w:rFonts w:hint="default"/>
        <w:lang w:val="ru-RU" w:eastAsia="en-US" w:bidi="ar-SA"/>
      </w:rPr>
    </w:lvl>
    <w:lvl w:ilvl="3" w:tplc="AC00053A">
      <w:numFmt w:val="bullet"/>
      <w:lvlText w:val="•"/>
      <w:lvlJc w:val="left"/>
      <w:pPr>
        <w:ind w:left="5379" w:hanging="346"/>
      </w:pPr>
      <w:rPr>
        <w:rFonts w:hint="default"/>
        <w:lang w:val="ru-RU" w:eastAsia="en-US" w:bidi="ar-SA"/>
      </w:rPr>
    </w:lvl>
    <w:lvl w:ilvl="4" w:tplc="F106FF1A">
      <w:numFmt w:val="bullet"/>
      <w:lvlText w:val="•"/>
      <w:lvlJc w:val="left"/>
      <w:pPr>
        <w:ind w:left="6899" w:hanging="346"/>
      </w:pPr>
      <w:rPr>
        <w:rFonts w:hint="default"/>
        <w:lang w:val="ru-RU" w:eastAsia="en-US" w:bidi="ar-SA"/>
      </w:rPr>
    </w:lvl>
    <w:lvl w:ilvl="5" w:tplc="1408EDF0">
      <w:numFmt w:val="bullet"/>
      <w:lvlText w:val="•"/>
      <w:lvlJc w:val="left"/>
      <w:pPr>
        <w:ind w:left="8419" w:hanging="346"/>
      </w:pPr>
      <w:rPr>
        <w:rFonts w:hint="default"/>
        <w:lang w:val="ru-RU" w:eastAsia="en-US" w:bidi="ar-SA"/>
      </w:rPr>
    </w:lvl>
    <w:lvl w:ilvl="6" w:tplc="97BC9FDE">
      <w:numFmt w:val="bullet"/>
      <w:lvlText w:val="•"/>
      <w:lvlJc w:val="left"/>
      <w:pPr>
        <w:ind w:left="9939" w:hanging="346"/>
      </w:pPr>
      <w:rPr>
        <w:rFonts w:hint="default"/>
        <w:lang w:val="ru-RU" w:eastAsia="en-US" w:bidi="ar-SA"/>
      </w:rPr>
    </w:lvl>
    <w:lvl w:ilvl="7" w:tplc="78F00574">
      <w:numFmt w:val="bullet"/>
      <w:lvlText w:val="•"/>
      <w:lvlJc w:val="left"/>
      <w:pPr>
        <w:ind w:left="11458" w:hanging="346"/>
      </w:pPr>
      <w:rPr>
        <w:rFonts w:hint="default"/>
        <w:lang w:val="ru-RU" w:eastAsia="en-US" w:bidi="ar-SA"/>
      </w:rPr>
    </w:lvl>
    <w:lvl w:ilvl="8" w:tplc="9B684B94">
      <w:numFmt w:val="bullet"/>
      <w:lvlText w:val="•"/>
      <w:lvlJc w:val="left"/>
      <w:pPr>
        <w:ind w:left="12978" w:hanging="346"/>
      </w:pPr>
      <w:rPr>
        <w:rFonts w:hint="default"/>
        <w:lang w:val="ru-RU" w:eastAsia="en-US" w:bidi="ar-SA"/>
      </w:rPr>
    </w:lvl>
  </w:abstractNum>
  <w:abstractNum w:abstractNumId="1">
    <w:nsid w:val="6A2F5611"/>
    <w:multiLevelType w:val="hybridMultilevel"/>
    <w:tmpl w:val="45A646E8"/>
    <w:lvl w:ilvl="0" w:tplc="80187E1A">
      <w:start w:val="1"/>
      <w:numFmt w:val="decimal"/>
      <w:lvlText w:val="%1.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1648B4">
      <w:numFmt w:val="bullet"/>
      <w:lvlText w:val="•"/>
      <w:lvlJc w:val="left"/>
      <w:pPr>
        <w:ind w:left="968" w:hanging="260"/>
      </w:pPr>
      <w:rPr>
        <w:rFonts w:hint="default"/>
        <w:lang w:val="ru-RU" w:eastAsia="en-US" w:bidi="ar-SA"/>
      </w:rPr>
    </w:lvl>
    <w:lvl w:ilvl="2" w:tplc="8F145644">
      <w:numFmt w:val="bullet"/>
      <w:lvlText w:val="•"/>
      <w:lvlJc w:val="left"/>
      <w:pPr>
        <w:ind w:left="1576" w:hanging="260"/>
      </w:pPr>
      <w:rPr>
        <w:rFonts w:hint="default"/>
        <w:lang w:val="ru-RU" w:eastAsia="en-US" w:bidi="ar-SA"/>
      </w:rPr>
    </w:lvl>
    <w:lvl w:ilvl="3" w:tplc="F168D8C6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4" w:tplc="A4F6FE78"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5" w:tplc="084CA266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6" w:tplc="96EC6ABE">
      <w:numFmt w:val="bullet"/>
      <w:lvlText w:val="•"/>
      <w:lvlJc w:val="left"/>
      <w:pPr>
        <w:ind w:left="4009" w:hanging="260"/>
      </w:pPr>
      <w:rPr>
        <w:rFonts w:hint="default"/>
        <w:lang w:val="ru-RU" w:eastAsia="en-US" w:bidi="ar-SA"/>
      </w:rPr>
    </w:lvl>
    <w:lvl w:ilvl="7" w:tplc="7F48854A">
      <w:numFmt w:val="bullet"/>
      <w:lvlText w:val="•"/>
      <w:lvlJc w:val="left"/>
      <w:pPr>
        <w:ind w:left="4618" w:hanging="260"/>
      </w:pPr>
      <w:rPr>
        <w:rFonts w:hint="default"/>
        <w:lang w:val="ru-RU" w:eastAsia="en-US" w:bidi="ar-SA"/>
      </w:rPr>
    </w:lvl>
    <w:lvl w:ilvl="8" w:tplc="0B56343E">
      <w:numFmt w:val="bullet"/>
      <w:lvlText w:val="•"/>
      <w:lvlJc w:val="left"/>
      <w:pPr>
        <w:ind w:left="5226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1928"/>
    <w:rsid w:val="00651928"/>
    <w:rsid w:val="00D2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738" w:right="415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738" w:right="415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2024-03-04T08:05:00Z</dcterms:created>
  <dcterms:modified xsi:type="dcterms:W3CDTF">2024-03-04T08:05:00Z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